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2" w:rsidRPr="00F92BB2" w:rsidRDefault="00FF739D" w:rsidP="00FF739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2BB2">
        <w:rPr>
          <w:rFonts w:ascii="Arial" w:hAnsi="Arial" w:cs="Arial"/>
          <w:b/>
          <w:sz w:val="40"/>
          <w:szCs w:val="40"/>
          <w:u w:val="single"/>
        </w:rPr>
        <w:t xml:space="preserve">Hygienická pravidla pro pohyb a pobyt </w:t>
      </w:r>
    </w:p>
    <w:p w:rsidR="00AC2084" w:rsidRPr="00F92BB2" w:rsidRDefault="00FF739D" w:rsidP="00FF739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2BB2">
        <w:rPr>
          <w:rFonts w:ascii="Arial" w:hAnsi="Arial" w:cs="Arial"/>
          <w:b/>
          <w:sz w:val="40"/>
          <w:szCs w:val="40"/>
          <w:u w:val="single"/>
        </w:rPr>
        <w:t>v ZUŠ Borovany od 1. 9. 2021</w:t>
      </w:r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Žáci přicházejí do výuky nejdříve 5 minut před hodinou, </w:t>
      </w:r>
      <w:r w:rsidRPr="00FF739D">
        <w:rPr>
          <w:rFonts w:ascii="Arial" w:eastAsia="Times New Roman" w:hAnsi="Arial" w:cs="Arial"/>
          <w:sz w:val="24"/>
          <w:szCs w:val="24"/>
          <w:lang w:eastAsia="cs-CZ"/>
        </w:rPr>
        <w:t>v šatně se přezují a do učeben individuální výuky odcházejí samostatně (jen žáci hudební nauky vyčkají v šatně na příchod učitele). </w:t>
      </w: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Ihned po skončení výuky žák opouští školu.</w:t>
      </w:r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Ve společných prostorech školy </w:t>
      </w:r>
      <w:r w:rsidRPr="00FF739D">
        <w:rPr>
          <w:rFonts w:ascii="Arial" w:eastAsia="Times New Roman" w:hAnsi="Arial" w:cs="Arial"/>
          <w:sz w:val="24"/>
          <w:szCs w:val="24"/>
          <w:lang w:eastAsia="cs-CZ"/>
        </w:rPr>
        <w:t>(šatna, chodby, WC)</w:t>
      </w: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 platí povinnost nosit respirátor </w:t>
      </w:r>
      <w:r w:rsidRPr="00FF739D">
        <w:rPr>
          <w:rFonts w:ascii="Arial" w:eastAsia="Times New Roman" w:hAnsi="Arial" w:cs="Arial"/>
          <w:sz w:val="24"/>
          <w:szCs w:val="24"/>
          <w:lang w:eastAsia="cs-CZ"/>
        </w:rPr>
        <w:t>(děti nad 15 let)</w:t>
      </w: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 nebo roušku </w:t>
      </w:r>
      <w:r w:rsidRPr="00FF739D">
        <w:rPr>
          <w:rFonts w:ascii="Arial" w:eastAsia="Times New Roman" w:hAnsi="Arial" w:cs="Arial"/>
          <w:sz w:val="24"/>
          <w:szCs w:val="24"/>
          <w:lang w:eastAsia="cs-CZ"/>
        </w:rPr>
        <w:t>(menší děti do 15 let)</w:t>
      </w: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. Při výuce je ochrana dýchacích cest nepovinná.</w:t>
      </w:r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 xml:space="preserve">Žáci ZUŠ se na výskyt onemocnění </w:t>
      </w:r>
      <w:proofErr w:type="spellStart"/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Covid</w:t>
      </w:r>
      <w:proofErr w:type="spellEnd"/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 xml:space="preserve"> netestují.</w:t>
      </w:r>
      <w:bookmarkStart w:id="0" w:name="_GoBack"/>
      <w:bookmarkEnd w:id="0"/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Rodiče, doprovázející osoby a ostatní návštěvníci vstupují do školy výhradně s respirátorem a zdržují se v budově školy pouze po dobu nezbytně nutnou.</w:t>
      </w:r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Na přechodnou dobu prosíme rodiče, aby při vyřizování běžné agendy s učiteli upřednostňovali telefonický kontakt nebo email.</w:t>
      </w:r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Do budovy školy nesmějí vstoupit žádné osoby, u kterých se projevují jakékoliv příznaky infekční nemoci.</w:t>
      </w:r>
    </w:p>
    <w:p w:rsidR="00F92BB2" w:rsidRPr="00F92BB2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hAnsi="Arial" w:cs="Arial"/>
          <w:sz w:val="24"/>
          <w:szCs w:val="24"/>
        </w:rPr>
        <w:t xml:space="preserve">Škola má povinnost předcházet vzniku a šíření infekčních nemocí, včetně covid-19. Tuto povinnost naplňuje podle zákona o ochraně veřejného zdraví tím, že je povinna zajistit „oddělení dítěte“, které vykazuje známky akutního onemocnění od ostatních. Škola nemá povinnost aktivně zjišťovat u jednotlivých žáků příznaky infekčního onemocnění (jako je např. zvýšená teplota, horečka, kašel, rýma, dušnost, bolest v krku, bolest hlavy, bolesti svalů a kloubů, průjem, ztráta chuti a čichu apod.), ale je vhodné těmto příznakům věnovat zvýšenou míru pozornosti a při jejich zjištění (objevení) je nutné volit tento postup: </w:t>
      </w:r>
    </w:p>
    <w:p w:rsidR="00F92BB2" w:rsidRPr="00F92BB2" w:rsidRDefault="00FF739D" w:rsidP="00F92BB2">
      <w:pPr>
        <w:spacing w:after="0" w:line="240" w:lineRule="auto"/>
        <w:ind w:left="1560" w:hanging="284"/>
        <w:textAlignment w:val="baseline"/>
        <w:rPr>
          <w:rFonts w:ascii="Arial" w:hAnsi="Arial" w:cs="Arial"/>
          <w:sz w:val="24"/>
          <w:szCs w:val="24"/>
        </w:rPr>
      </w:pPr>
      <w:r w:rsidRPr="00F92BB2">
        <w:rPr>
          <w:rFonts w:ascii="Arial" w:hAnsi="Arial" w:cs="Arial"/>
          <w:sz w:val="24"/>
          <w:szCs w:val="24"/>
        </w:rPr>
        <w:sym w:font="Symbol" w:char="F0B7"/>
      </w:r>
      <w:r w:rsidRPr="00F92BB2">
        <w:rPr>
          <w:rFonts w:ascii="Arial" w:hAnsi="Arial" w:cs="Arial"/>
          <w:sz w:val="24"/>
          <w:szCs w:val="24"/>
        </w:rPr>
        <w:t xml:space="preserve"> příznaky jsou patrné již při příchodu žáka do školy – žák není vpuštěn do budovy školy; v případě dítěte či nezletilého žáka za podmínky, že je přítomen jeho zákonný zástupce, </w:t>
      </w:r>
    </w:p>
    <w:p w:rsidR="00F92BB2" w:rsidRPr="00F92BB2" w:rsidRDefault="00FF739D" w:rsidP="00F92BB2">
      <w:pPr>
        <w:spacing w:after="0" w:line="240" w:lineRule="auto"/>
        <w:ind w:left="1560" w:hanging="284"/>
        <w:textAlignment w:val="baseline"/>
        <w:rPr>
          <w:rFonts w:ascii="Arial" w:hAnsi="Arial" w:cs="Arial"/>
          <w:sz w:val="24"/>
          <w:szCs w:val="24"/>
        </w:rPr>
      </w:pPr>
      <w:r w:rsidRPr="00F92BB2">
        <w:rPr>
          <w:rFonts w:ascii="Arial" w:hAnsi="Arial" w:cs="Arial"/>
          <w:sz w:val="24"/>
          <w:szCs w:val="24"/>
        </w:rPr>
        <w:sym w:font="Symbol" w:char="F0B7"/>
      </w:r>
      <w:r w:rsidRPr="00F92BB2">
        <w:rPr>
          <w:rFonts w:ascii="Arial" w:hAnsi="Arial" w:cs="Arial"/>
          <w:sz w:val="24"/>
          <w:szCs w:val="24"/>
        </w:rPr>
        <w:t xml:space="preserve"> příznaky jsou patrné již při příchodu žáka do školy a není přítomen zákonný zástupce nezletilého žáka – tuto skutečnost oznámit zákonnému zástupci neprodleně a informovat ho o nutnosti bezodkladného vyzvednutí/převzetí ze školy; pokud toto není možné, postupuje se podle následujícího bodu, </w:t>
      </w:r>
    </w:p>
    <w:p w:rsidR="00F92BB2" w:rsidRPr="00F92BB2" w:rsidRDefault="00F92BB2" w:rsidP="00F92BB2">
      <w:pPr>
        <w:spacing w:after="0" w:line="240" w:lineRule="auto"/>
        <w:ind w:left="1560" w:hanging="284"/>
        <w:textAlignment w:val="baseline"/>
        <w:rPr>
          <w:rFonts w:ascii="Arial" w:hAnsi="Arial" w:cs="Arial"/>
          <w:sz w:val="24"/>
          <w:szCs w:val="24"/>
        </w:rPr>
      </w:pPr>
      <w:r w:rsidRPr="00F92BB2">
        <w:rPr>
          <w:rFonts w:ascii="Arial" w:hAnsi="Arial" w:cs="Arial"/>
          <w:sz w:val="24"/>
          <w:szCs w:val="24"/>
        </w:rPr>
        <w:sym w:font="Symbol" w:char="F0B7"/>
      </w:r>
      <w:r w:rsidRPr="00F92BB2">
        <w:rPr>
          <w:rFonts w:ascii="Arial" w:hAnsi="Arial" w:cs="Arial"/>
          <w:sz w:val="24"/>
          <w:szCs w:val="24"/>
        </w:rPr>
        <w:t xml:space="preserve"> příznaky se vyskytnou, jsou patrné v průběhu přítomnosti žáka ve škole; neprodleně dojde k poskytnutí roušky a umístění do předem připravené samostatné místnosti nebo k jinému způsobu izolace od ostatních přítomných ve škole a současně informování zákonného zástupce žáka s ohledem na bezodkladné vyzvednutí žáka ze</w:t>
      </w:r>
      <w:r w:rsidRPr="00F92BB2">
        <w:rPr>
          <w:rFonts w:ascii="Arial" w:hAnsi="Arial" w:cs="Arial"/>
          <w:sz w:val="24"/>
          <w:szCs w:val="24"/>
        </w:rPr>
        <w:t xml:space="preserve"> školy.</w:t>
      </w:r>
    </w:p>
    <w:p w:rsidR="00F92BB2" w:rsidRPr="00F92BB2" w:rsidRDefault="00F92BB2" w:rsidP="00F92BB2">
      <w:pPr>
        <w:spacing w:after="0" w:line="240" w:lineRule="auto"/>
        <w:ind w:left="750" w:firstLine="666"/>
        <w:textAlignment w:val="baseline"/>
        <w:rPr>
          <w:rFonts w:ascii="Arial" w:hAnsi="Arial" w:cs="Arial"/>
          <w:sz w:val="24"/>
          <w:szCs w:val="24"/>
        </w:rPr>
      </w:pPr>
    </w:p>
    <w:p w:rsidR="00F92BB2" w:rsidRPr="00F92BB2" w:rsidRDefault="00FF739D" w:rsidP="00F92BB2">
      <w:pPr>
        <w:spacing w:after="0" w:line="240" w:lineRule="auto"/>
        <w:ind w:left="750" w:firstLine="66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hAnsi="Arial" w:cs="Arial"/>
          <w:sz w:val="24"/>
          <w:szCs w:val="24"/>
        </w:rPr>
        <w:t xml:space="preserve">Ve všech uvedených případech škola informuje zákonného zástupce o tom, že má telefonicky kontaktovat praktického lékaře, který rozhodne o dalším postupu. V izolaci pobývá žák až do odchodu ze školy nebo do doby převzetí zákonným zástupcem. Při péči o nemocného nebo podezřelého z nákazy je nutné použít ochranné osobní pomůcky touto osobou i zaměstnancem školy. </w:t>
      </w:r>
    </w:p>
    <w:p w:rsidR="00FF739D" w:rsidRPr="00FF739D" w:rsidRDefault="00FF739D" w:rsidP="00FF739D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Rodiče dětí, které mají chronické zdravotní problémy, jejich</w:t>
      </w:r>
      <w:r w:rsid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ž</w:t>
      </w: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 xml:space="preserve"> příznaky lze zaměnit s infekční chorobou </w:t>
      </w:r>
      <w:r w:rsidRPr="00FF739D">
        <w:rPr>
          <w:rFonts w:ascii="Arial" w:eastAsia="Times New Roman" w:hAnsi="Arial" w:cs="Arial"/>
          <w:sz w:val="24"/>
          <w:szCs w:val="24"/>
          <w:lang w:eastAsia="cs-CZ"/>
        </w:rPr>
        <w:t>(např. alergie)</w:t>
      </w:r>
      <w:r w:rsidRPr="00F92BB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, informují o zdravotním stavu žáka svého učitele.</w:t>
      </w:r>
    </w:p>
    <w:p w:rsidR="00FF739D" w:rsidRPr="00F92BB2" w:rsidRDefault="00FF739D">
      <w:pPr>
        <w:rPr>
          <w:sz w:val="24"/>
          <w:szCs w:val="24"/>
        </w:rPr>
      </w:pPr>
    </w:p>
    <w:sectPr w:rsidR="00FF739D" w:rsidRPr="00F92BB2" w:rsidSect="00F92B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7071"/>
    <w:multiLevelType w:val="multilevel"/>
    <w:tmpl w:val="BFA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9D"/>
    <w:rsid w:val="00AC2084"/>
    <w:rsid w:val="00AD3F54"/>
    <w:rsid w:val="00CD0A9C"/>
    <w:rsid w:val="00F92BB2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7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7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2</cp:revision>
  <dcterms:created xsi:type="dcterms:W3CDTF">2021-08-30T00:14:00Z</dcterms:created>
  <dcterms:modified xsi:type="dcterms:W3CDTF">2021-08-30T00:37:00Z</dcterms:modified>
</cp:coreProperties>
</file>